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8" w:rsidRPr="00F4480A" w:rsidRDefault="00F4480A" w:rsidP="00F4480A">
      <w:pPr>
        <w:jc w:val="center"/>
        <w:rPr>
          <w:b/>
          <w:bCs/>
          <w:sz w:val="28"/>
          <w:szCs w:val="28"/>
          <w:u w:val="single"/>
        </w:rPr>
      </w:pPr>
      <w:r w:rsidRPr="00F4480A">
        <w:rPr>
          <w:b/>
          <w:bCs/>
          <w:sz w:val="28"/>
          <w:szCs w:val="28"/>
          <w:u w:val="single"/>
        </w:rPr>
        <w:t>Rodinné domy Jevíčko</w:t>
      </w:r>
    </w:p>
    <w:p w:rsidR="001B75A7" w:rsidRDefault="001B75A7"/>
    <w:p w:rsidR="00F4480A" w:rsidRDefault="00F4480A" w:rsidP="0032742A">
      <w:pPr>
        <w:jc w:val="center"/>
        <w:rPr>
          <w:b/>
          <w:bCs/>
        </w:rPr>
      </w:pPr>
      <w:r w:rsidRPr="00F4480A">
        <w:rPr>
          <w:b/>
          <w:bCs/>
        </w:rPr>
        <w:t>Základní technická specifikace:</w:t>
      </w:r>
    </w:p>
    <w:p w:rsidR="001B75A7" w:rsidRPr="00F4480A" w:rsidRDefault="001B75A7" w:rsidP="0032742A">
      <w:pPr>
        <w:jc w:val="center"/>
        <w:rPr>
          <w:b/>
          <w:bCs/>
        </w:rPr>
      </w:pPr>
    </w:p>
    <w:p w:rsidR="00F4480A" w:rsidRDefault="00F4480A"/>
    <w:p w:rsidR="00F4480A" w:rsidRPr="00F4480A" w:rsidRDefault="00F4480A">
      <w:pPr>
        <w:rPr>
          <w:b/>
          <w:bCs/>
        </w:rPr>
      </w:pPr>
      <w:r w:rsidRPr="00F4480A">
        <w:rPr>
          <w:b/>
          <w:bCs/>
        </w:rPr>
        <w:t>Základy</w:t>
      </w:r>
    </w:p>
    <w:p w:rsidR="00F4480A" w:rsidRDefault="0073084D" w:rsidP="00F37D94">
      <w:r>
        <w:t>Ž</w:t>
      </w:r>
      <w:r w:rsidR="00F4480A">
        <w:t>elezobetonové</w:t>
      </w:r>
      <w:r>
        <w:t xml:space="preserve"> monolitické</w:t>
      </w:r>
      <w:r w:rsidR="00F4480A">
        <w:t xml:space="preserve"> základové pasy</w:t>
      </w:r>
      <w:r>
        <w:t>,</w:t>
      </w:r>
      <w:r w:rsidR="00F4480A">
        <w:t xml:space="preserve"> </w:t>
      </w:r>
      <w:r>
        <w:t>v horní úrovni bedněné</w:t>
      </w:r>
      <w:r w:rsidR="00F4480A">
        <w:t xml:space="preserve"> systémem</w:t>
      </w:r>
      <w:r>
        <w:t xml:space="preserve"> betonových </w:t>
      </w:r>
      <w:r w:rsidR="00F4480A">
        <w:t xml:space="preserve">tvárnic </w:t>
      </w:r>
      <w:r>
        <w:t xml:space="preserve">ztraceného bednění </w:t>
      </w:r>
      <w:proofErr w:type="spellStart"/>
      <w:r w:rsidR="00F4480A">
        <w:t>tl</w:t>
      </w:r>
      <w:proofErr w:type="spellEnd"/>
      <w:r w:rsidR="00F4480A">
        <w:t>. 300 mm, betonová základová deska vyztužená kari sítěmi</w:t>
      </w:r>
    </w:p>
    <w:p w:rsidR="00F4480A" w:rsidRDefault="00F4480A"/>
    <w:p w:rsidR="00F4480A" w:rsidRPr="00F4480A" w:rsidRDefault="00F4480A">
      <w:pPr>
        <w:rPr>
          <w:b/>
          <w:bCs/>
        </w:rPr>
      </w:pPr>
      <w:r w:rsidRPr="00F4480A">
        <w:rPr>
          <w:b/>
          <w:bCs/>
        </w:rPr>
        <w:t>Svislé konstrukce</w:t>
      </w:r>
    </w:p>
    <w:p w:rsidR="00F4480A" w:rsidRDefault="00F4480A">
      <w:r>
        <w:t xml:space="preserve">obvodové zdivo – vápenopískové </w:t>
      </w:r>
      <w:r w:rsidR="00F37D94">
        <w:t xml:space="preserve">tvárnice SENDWIX </w:t>
      </w:r>
      <w:proofErr w:type="spellStart"/>
      <w:r w:rsidR="00F37D94">
        <w:t>tl</w:t>
      </w:r>
      <w:proofErr w:type="spellEnd"/>
      <w:r w:rsidR="00F37D94">
        <w:t>. 1</w:t>
      </w:r>
      <w:r w:rsidR="00D22597">
        <w:t>7</w:t>
      </w:r>
      <w:r w:rsidR="00F37D94">
        <w:t>5 mm</w:t>
      </w:r>
    </w:p>
    <w:p w:rsidR="00F37D94" w:rsidRDefault="00F37D94">
      <w:r>
        <w:t xml:space="preserve">vnitřní zdivo – vápenopískové tvárnice SENDWIX </w:t>
      </w:r>
      <w:proofErr w:type="spellStart"/>
      <w:r>
        <w:t>tl</w:t>
      </w:r>
      <w:proofErr w:type="spellEnd"/>
      <w:r>
        <w:t xml:space="preserve">. 125 mm, tvárnice YTONG </w:t>
      </w:r>
      <w:proofErr w:type="spellStart"/>
      <w:r>
        <w:t>Silka</w:t>
      </w:r>
      <w:proofErr w:type="spellEnd"/>
      <w:r>
        <w:t xml:space="preserve"> </w:t>
      </w:r>
      <w:proofErr w:type="spellStart"/>
      <w:r>
        <w:t>tl</w:t>
      </w:r>
      <w:proofErr w:type="spellEnd"/>
      <w:r>
        <w:t>. 80 mm</w:t>
      </w:r>
    </w:p>
    <w:p w:rsidR="00F37D94" w:rsidRDefault="00F37D94">
      <w:r>
        <w:t>schodiště – monolitické železobetonové, madlo dřevěné na ocelových konzolách</w:t>
      </w:r>
    </w:p>
    <w:p w:rsidR="00F37D94" w:rsidRDefault="00F37D94"/>
    <w:p w:rsidR="00F37D94" w:rsidRPr="000B5B64" w:rsidRDefault="00F37D94">
      <w:pPr>
        <w:rPr>
          <w:b/>
          <w:bCs/>
        </w:rPr>
      </w:pPr>
      <w:r w:rsidRPr="000B5B64">
        <w:rPr>
          <w:b/>
          <w:bCs/>
        </w:rPr>
        <w:t>Stropní konstrukce</w:t>
      </w:r>
    </w:p>
    <w:p w:rsidR="00F37D94" w:rsidRDefault="000B5B64">
      <w:r>
        <w:t>rodinný d</w:t>
      </w:r>
      <w:r w:rsidR="0073084D">
        <w:t xml:space="preserve">ům  - 1. a 2.NP v systému </w:t>
      </w:r>
      <w:proofErr w:type="spellStart"/>
      <w:r w:rsidR="0073084D">
        <w:t>Rector</w:t>
      </w:r>
      <w:proofErr w:type="spellEnd"/>
      <w:r>
        <w:t xml:space="preserve"> (nosníky a vložky </w:t>
      </w:r>
      <w:proofErr w:type="spellStart"/>
      <w:r>
        <w:t>Recto</w:t>
      </w:r>
      <w:r w:rsidR="0073084D">
        <w:t>beton</w:t>
      </w:r>
      <w:proofErr w:type="spellEnd"/>
      <w:r>
        <w:t xml:space="preserve">), strop je doplněn ocelovými výměnami pro uložení nosníků </w:t>
      </w:r>
      <w:proofErr w:type="spellStart"/>
      <w:r>
        <w:t>Rector</w:t>
      </w:r>
      <w:proofErr w:type="spellEnd"/>
    </w:p>
    <w:p w:rsidR="000B5B64" w:rsidRDefault="000B5B64">
      <w:r>
        <w:t>garáž  - dřevěný trámový strop se záklopem z OSB desek a podhled ze SDK desek</w:t>
      </w:r>
    </w:p>
    <w:p w:rsidR="000B5B64" w:rsidRDefault="000B5B64"/>
    <w:p w:rsidR="000B5B64" w:rsidRPr="007C738F" w:rsidRDefault="000B5B64">
      <w:pPr>
        <w:rPr>
          <w:b/>
          <w:bCs/>
        </w:rPr>
      </w:pPr>
      <w:r w:rsidRPr="007C738F">
        <w:rPr>
          <w:b/>
          <w:bCs/>
        </w:rPr>
        <w:t>Střecha</w:t>
      </w:r>
    </w:p>
    <w:p w:rsidR="000B5B64" w:rsidRDefault="007C738F">
      <w:r>
        <w:t xml:space="preserve">plochá </w:t>
      </w:r>
      <w:r w:rsidR="0073084D">
        <w:t>střecha jednoplášťová,</w:t>
      </w:r>
      <w:r>
        <w:t xml:space="preserve"> zateplená pomocí EPS a spádových klínů, s </w:t>
      </w:r>
      <w:proofErr w:type="spellStart"/>
      <w:r>
        <w:t>parozábranou</w:t>
      </w:r>
      <w:proofErr w:type="spellEnd"/>
      <w:r>
        <w:t xml:space="preserve"> pod tepelnou izolací a krytinou povlakovou z </w:t>
      </w:r>
      <w:proofErr w:type="spellStart"/>
      <w:r w:rsidR="0073084D">
        <w:t>mPVC</w:t>
      </w:r>
      <w:proofErr w:type="spellEnd"/>
      <w:r>
        <w:t xml:space="preserve"> pro přitížení kačírkem. Krytina je oboustranně chráněna netkanou </w:t>
      </w:r>
      <w:proofErr w:type="spellStart"/>
      <w:r>
        <w:t>textílií</w:t>
      </w:r>
      <w:proofErr w:type="spellEnd"/>
      <w:r>
        <w:t xml:space="preserve"> z polypropylenu. V rámci střešní k</w:t>
      </w:r>
      <w:r w:rsidR="0073084D">
        <w:t>onstruk</w:t>
      </w:r>
      <w:r>
        <w:t>ce jsou realizovány vyhřívané střešní vpusti se svislým hrdlovým odtokem s integrovanou manžetou na horní straně opatřeny perforovaným košem proti nečistotám. Součástí zastřešení jsou také bezpečnostní přepady.</w:t>
      </w:r>
      <w:r w:rsidR="008D2465">
        <w:t xml:space="preserve"> Nad prostorem schodiště umístěn bodový světlík.</w:t>
      </w:r>
    </w:p>
    <w:p w:rsidR="007C738F" w:rsidRDefault="007C738F"/>
    <w:p w:rsidR="007C738F" w:rsidRPr="00A11775" w:rsidRDefault="007C738F">
      <w:pPr>
        <w:rPr>
          <w:b/>
          <w:bCs/>
        </w:rPr>
      </w:pPr>
      <w:r w:rsidRPr="00A11775">
        <w:rPr>
          <w:b/>
          <w:bCs/>
        </w:rPr>
        <w:t>Výplně otvorů</w:t>
      </w:r>
    </w:p>
    <w:p w:rsidR="00EC2904" w:rsidRDefault="00A11775">
      <w:pPr>
        <w:rPr>
          <w:color w:val="2F5496" w:themeColor="accent1" w:themeShade="BF"/>
        </w:rPr>
      </w:pPr>
      <w:r>
        <w:t>plastová okna a dveře s izolačním trojsklem, barva exteriér</w:t>
      </w:r>
      <w:r w:rsidR="0073084D">
        <w:t xml:space="preserve"> šedá, interiér </w:t>
      </w:r>
      <w:r>
        <w:t xml:space="preserve">bílá, křídla </w:t>
      </w:r>
      <w:proofErr w:type="spellStart"/>
      <w:r>
        <w:t>otevíravá</w:t>
      </w:r>
      <w:proofErr w:type="spellEnd"/>
      <w:r>
        <w:t>, sklopná a pevná (dle umístění a sestavy)</w:t>
      </w:r>
      <w:r w:rsidR="00EC2904">
        <w:t xml:space="preserve">, </w:t>
      </w:r>
      <w:r w:rsidR="00EC2904" w:rsidRPr="00EC2904">
        <w:rPr>
          <w:color w:val="2F5496" w:themeColor="accent1" w:themeShade="BF"/>
        </w:rPr>
        <w:t>otvírané sestavy v obývacím pokoji</w:t>
      </w:r>
      <w:r w:rsidR="00EC2904">
        <w:rPr>
          <w:color w:val="2F5496" w:themeColor="accent1" w:themeShade="BF"/>
        </w:rPr>
        <w:t xml:space="preserve"> typ HS portál, </w:t>
      </w:r>
    </w:p>
    <w:p w:rsidR="00A11775" w:rsidRDefault="00EC2904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příprava oken na žaluzie ze strany od zahrady (dodávka vč. montáže a dopravy materiálu na zápustná pouzdra pro venkovní žaluzie, krycí plechy a držáky krycího plechu vč. doplnění </w:t>
      </w:r>
      <w:proofErr w:type="spellStart"/>
      <w:r>
        <w:rPr>
          <w:color w:val="2F5496" w:themeColor="accent1" w:themeShade="BF"/>
        </w:rPr>
        <w:t>elektro</w:t>
      </w:r>
      <w:proofErr w:type="spellEnd"/>
      <w:r>
        <w:rPr>
          <w:color w:val="2F5496" w:themeColor="accent1" w:themeShade="BF"/>
        </w:rPr>
        <w:t xml:space="preserve">-rozvodů a jištění pro napojení el. </w:t>
      </w:r>
      <w:proofErr w:type="gramStart"/>
      <w:r>
        <w:rPr>
          <w:color w:val="2F5496" w:themeColor="accent1" w:themeShade="BF"/>
        </w:rPr>
        <w:t>ovládaných</w:t>
      </w:r>
      <w:proofErr w:type="gramEnd"/>
      <w:r>
        <w:rPr>
          <w:color w:val="2F5496" w:themeColor="accent1" w:themeShade="BF"/>
        </w:rPr>
        <w:t xml:space="preserve"> žaluzií (bez dodávky vlastních žaluzií)</w:t>
      </w:r>
    </w:p>
    <w:p w:rsidR="00EC2904" w:rsidRDefault="00EC2904"/>
    <w:p w:rsidR="00A11775" w:rsidRPr="00A11775" w:rsidRDefault="00A11775">
      <w:pPr>
        <w:rPr>
          <w:b/>
          <w:bCs/>
        </w:rPr>
      </w:pPr>
      <w:r w:rsidRPr="00A11775">
        <w:rPr>
          <w:b/>
          <w:bCs/>
        </w:rPr>
        <w:t>Garážová vrata</w:t>
      </w:r>
    </w:p>
    <w:p w:rsidR="00A11775" w:rsidRDefault="00A11775">
      <w:r>
        <w:t>plná plastová sekční, zateplená, elektricky ovládaná, barva exteriér</w:t>
      </w:r>
      <w:r w:rsidR="0073084D">
        <w:t xml:space="preserve"> šedá, interiér </w:t>
      </w:r>
      <w:r>
        <w:t>bílá</w:t>
      </w:r>
    </w:p>
    <w:p w:rsidR="00A11775" w:rsidRDefault="00A11775"/>
    <w:p w:rsidR="00A11775" w:rsidRPr="0032742A" w:rsidRDefault="00A11775">
      <w:pPr>
        <w:rPr>
          <w:b/>
          <w:bCs/>
        </w:rPr>
      </w:pPr>
      <w:r w:rsidRPr="0032742A">
        <w:rPr>
          <w:b/>
          <w:bCs/>
        </w:rPr>
        <w:t>Omítky</w:t>
      </w:r>
    </w:p>
    <w:p w:rsidR="00A11775" w:rsidRDefault="00A11775">
      <w:r>
        <w:t>vnitřní – jednovrstvé sádrové</w:t>
      </w:r>
      <w:r w:rsidR="00EF4955">
        <w:t xml:space="preserve">, rohy opatřeny </w:t>
      </w:r>
      <w:r w:rsidR="0073084D">
        <w:t>kovovými</w:t>
      </w:r>
      <w:r w:rsidR="00EF4955">
        <w:t xml:space="preserve"> profily</w:t>
      </w:r>
    </w:p>
    <w:p w:rsidR="0032742A" w:rsidRDefault="00A11775">
      <w:r>
        <w:t xml:space="preserve">venkovní fasáda </w:t>
      </w:r>
      <w:r w:rsidR="00EF4955">
        <w:t xml:space="preserve">– kontaktní zateplovací systém s použitím fasádního polystyrenu </w:t>
      </w:r>
      <w:proofErr w:type="spellStart"/>
      <w:r w:rsidR="00EF4955">
        <w:t>tl</w:t>
      </w:r>
      <w:proofErr w:type="spellEnd"/>
      <w:r w:rsidR="00EF4955">
        <w:t>. 220 mm a ukončený probarvenou tenkovrstvou</w:t>
      </w:r>
      <w:r w:rsidR="0032742A">
        <w:t xml:space="preserve"> silikonovou </w:t>
      </w:r>
      <w:r w:rsidR="00EF4955">
        <w:t>omítkou</w:t>
      </w:r>
      <w:r w:rsidR="0032742A">
        <w:t xml:space="preserve"> zrnitost</w:t>
      </w:r>
      <w:r w:rsidR="0073084D">
        <w:t>i</w:t>
      </w:r>
      <w:r w:rsidR="0032742A">
        <w:t xml:space="preserve"> 1,5 mm</w:t>
      </w:r>
    </w:p>
    <w:p w:rsidR="0032742A" w:rsidRDefault="0032742A"/>
    <w:p w:rsidR="0058166C" w:rsidRPr="002E138A" w:rsidRDefault="0058166C">
      <w:pPr>
        <w:rPr>
          <w:b/>
          <w:bCs/>
        </w:rPr>
      </w:pPr>
      <w:r w:rsidRPr="002E138A">
        <w:rPr>
          <w:b/>
          <w:bCs/>
        </w:rPr>
        <w:t>Keramické obklady</w:t>
      </w:r>
    </w:p>
    <w:p w:rsidR="0058166C" w:rsidRDefault="0073084D">
      <w:r>
        <w:t>dle vzorové vizualizace, která je přílohou.</w:t>
      </w:r>
    </w:p>
    <w:p w:rsidR="0058166C" w:rsidRDefault="0058166C"/>
    <w:p w:rsidR="0032742A" w:rsidRPr="0032742A" w:rsidRDefault="0032742A">
      <w:pPr>
        <w:rPr>
          <w:b/>
          <w:bCs/>
        </w:rPr>
      </w:pPr>
      <w:r w:rsidRPr="0032742A">
        <w:rPr>
          <w:b/>
          <w:bCs/>
        </w:rPr>
        <w:t>Malby a nátěry</w:t>
      </w:r>
    </w:p>
    <w:p w:rsidR="0032742A" w:rsidRDefault="0032742A">
      <w:r>
        <w:t xml:space="preserve">vnitřní </w:t>
      </w:r>
      <w:r w:rsidR="0073084D">
        <w:t xml:space="preserve">sádrové </w:t>
      </w:r>
      <w:r>
        <w:t>omítky a sád</w:t>
      </w:r>
      <w:r w:rsidR="0073084D">
        <w:t>rokartonové povrchy v barvě bílé.</w:t>
      </w:r>
    </w:p>
    <w:p w:rsidR="0032742A" w:rsidRDefault="0032742A"/>
    <w:p w:rsidR="0032742A" w:rsidRPr="001B75A7" w:rsidRDefault="0032742A">
      <w:pPr>
        <w:rPr>
          <w:b/>
          <w:bCs/>
        </w:rPr>
      </w:pPr>
      <w:r w:rsidRPr="001B75A7">
        <w:rPr>
          <w:b/>
          <w:bCs/>
        </w:rPr>
        <w:t>Podlahy</w:t>
      </w:r>
    </w:p>
    <w:p w:rsidR="008F2F36" w:rsidRDefault="00096C66" w:rsidP="008F2F36">
      <w:r>
        <w:t xml:space="preserve">pracovna, obývací pokoj, chodba, ložnice, pokoj – </w:t>
      </w:r>
      <w:r w:rsidR="00CD0A81">
        <w:t>vinylová podlahovina</w:t>
      </w:r>
      <w:r>
        <w:t xml:space="preserve"> vč. soklové lišty měkké PVC</w:t>
      </w:r>
      <w:r w:rsidR="008F2F36">
        <w:t xml:space="preserve"> (vinyl </w:t>
      </w:r>
      <w:proofErr w:type="spellStart"/>
      <w:r w:rsidR="008F2F36">
        <w:t>Gerfloor</w:t>
      </w:r>
      <w:proofErr w:type="spellEnd"/>
      <w:r w:rsidR="008F2F36">
        <w:t xml:space="preserve"> </w:t>
      </w:r>
      <w:proofErr w:type="spellStart"/>
      <w:r w:rsidR="008F2F36">
        <w:t>Creation</w:t>
      </w:r>
      <w:proofErr w:type="spellEnd"/>
      <w:r w:rsidR="008F2F36">
        <w:t xml:space="preserve"> 30)</w:t>
      </w:r>
    </w:p>
    <w:p w:rsidR="00096C66" w:rsidRDefault="00096C66">
      <w:r>
        <w:lastRenderedPageBreak/>
        <w:t>zádveří, WC, koupelny, kuchyně, technická místnost – keramická dlažba vč. soklíku z řezané dlažby</w:t>
      </w:r>
    </w:p>
    <w:p w:rsidR="00096C66" w:rsidRPr="0073084D" w:rsidRDefault="00096C66">
      <w:r w:rsidRPr="0073084D">
        <w:t xml:space="preserve">schodiště </w:t>
      </w:r>
      <w:r w:rsidR="001B75A7" w:rsidRPr="0073084D">
        <w:t>–</w:t>
      </w:r>
      <w:r w:rsidRPr="0073084D">
        <w:t xml:space="preserve"> </w:t>
      </w:r>
      <w:r w:rsidR="0073084D" w:rsidRPr="0073084D">
        <w:t>obklad stupňů</w:t>
      </w:r>
      <w:r w:rsidR="0073084D">
        <w:t xml:space="preserve"> i podstupnic</w:t>
      </w:r>
      <w:r w:rsidR="0073084D" w:rsidRPr="0073084D">
        <w:t xml:space="preserve"> z třívrstvých dřevěných lamel</w:t>
      </w:r>
      <w:r w:rsidR="001B75A7" w:rsidRPr="0073084D">
        <w:t xml:space="preserve"> </w:t>
      </w:r>
    </w:p>
    <w:p w:rsidR="001B75A7" w:rsidRDefault="001B75A7">
      <w:r>
        <w:t xml:space="preserve">garáž – betonová </w:t>
      </w:r>
      <w:r w:rsidR="0073084D">
        <w:t>skladebná</w:t>
      </w:r>
      <w:r>
        <w:t xml:space="preserve"> dlažba</w:t>
      </w:r>
      <w:r w:rsidR="0073084D">
        <w:t xml:space="preserve"> do drtě</w:t>
      </w:r>
    </w:p>
    <w:p w:rsidR="001B75A7" w:rsidRDefault="001B75A7"/>
    <w:p w:rsidR="001B75A7" w:rsidRPr="001B75A7" w:rsidRDefault="001B75A7">
      <w:pPr>
        <w:rPr>
          <w:b/>
          <w:bCs/>
        </w:rPr>
      </w:pPr>
      <w:r w:rsidRPr="001B75A7">
        <w:rPr>
          <w:b/>
          <w:bCs/>
        </w:rPr>
        <w:t>Klempířské výrobky</w:t>
      </w:r>
    </w:p>
    <w:p w:rsidR="001B75A7" w:rsidRDefault="0073084D">
      <w:r>
        <w:t>vnější parapety oken systémové z</w:t>
      </w:r>
      <w:r w:rsidR="001B75A7">
        <w:t xml:space="preserve"> lakovaného </w:t>
      </w:r>
      <w:r>
        <w:t>hliníkového plechu, šedá</w:t>
      </w:r>
    </w:p>
    <w:p w:rsidR="001B75A7" w:rsidRDefault="001B75A7"/>
    <w:p w:rsidR="001B75A7" w:rsidRPr="001B75A7" w:rsidRDefault="001B75A7">
      <w:pPr>
        <w:rPr>
          <w:b/>
          <w:bCs/>
        </w:rPr>
      </w:pPr>
      <w:r w:rsidRPr="001B75A7">
        <w:rPr>
          <w:b/>
          <w:bCs/>
        </w:rPr>
        <w:t>Vnitřní dveře</w:t>
      </w:r>
    </w:p>
    <w:p w:rsidR="001B75A7" w:rsidRDefault="001B75A7">
      <w:r>
        <w:t xml:space="preserve">do </w:t>
      </w:r>
      <w:proofErr w:type="spellStart"/>
      <w:r>
        <w:t>obložkové</w:t>
      </w:r>
      <w:proofErr w:type="spellEnd"/>
      <w:r>
        <w:t xml:space="preserve"> zárubně, dveře hladké </w:t>
      </w:r>
      <w:r w:rsidR="009803E8">
        <w:t>CPL</w:t>
      </w:r>
      <w:r>
        <w:t xml:space="preserve"> lamino </w:t>
      </w:r>
      <w:r w:rsidR="00CD0A81">
        <w:t>klasik plné</w:t>
      </w:r>
      <w:r>
        <w:t xml:space="preserve"> včetně kování, dveře na WC opatřeny WC zámkem</w:t>
      </w:r>
      <w:r w:rsidR="00992CC4">
        <w:t>, závěsy přiznané</w:t>
      </w:r>
      <w:r w:rsidR="008F2F36">
        <w:t xml:space="preserve"> (dveře </w:t>
      </w:r>
      <w:proofErr w:type="spellStart"/>
      <w:r w:rsidR="008F2F36">
        <w:t>Masonite</w:t>
      </w:r>
      <w:proofErr w:type="spellEnd"/>
      <w:r w:rsidR="008F2F36">
        <w:t>)</w:t>
      </w:r>
    </w:p>
    <w:p w:rsidR="001B75A7" w:rsidRDefault="001B75A7">
      <w:r>
        <w:t xml:space="preserve">mezi zádveřím a kuchyní dveře posuvné </w:t>
      </w:r>
      <w:r w:rsidR="00CD0A81">
        <w:t>plné</w:t>
      </w:r>
    </w:p>
    <w:p w:rsidR="008D2465" w:rsidRDefault="008D2465"/>
    <w:p w:rsidR="008D2465" w:rsidRPr="001E5FB0" w:rsidRDefault="008D2465">
      <w:pPr>
        <w:rPr>
          <w:b/>
          <w:bCs/>
        </w:rPr>
      </w:pPr>
      <w:r w:rsidRPr="001E5FB0">
        <w:rPr>
          <w:b/>
          <w:bCs/>
        </w:rPr>
        <w:t>WC</w:t>
      </w:r>
    </w:p>
    <w:p w:rsidR="008D2465" w:rsidRDefault="008F2F36">
      <w:r>
        <w:t>klozet závěsný se zabudovanou splachovací nádržkou pod omítku</w:t>
      </w:r>
      <w:r w:rsidR="008D2465">
        <w:t xml:space="preserve">, sedátko bílé, </w:t>
      </w:r>
      <w:proofErr w:type="spellStart"/>
      <w:r w:rsidR="008D2465">
        <w:t>umývátko</w:t>
      </w:r>
      <w:proofErr w:type="spellEnd"/>
      <w:r w:rsidR="008D2465">
        <w:t xml:space="preserve"> </w:t>
      </w:r>
      <w:r w:rsidR="005606E5">
        <w:t>3</w:t>
      </w:r>
      <w:r w:rsidR="00D812BE">
        <w:t>8</w:t>
      </w:r>
      <w:r w:rsidR="005606E5">
        <w:t xml:space="preserve"> cm bílé,</w:t>
      </w:r>
      <w:r w:rsidR="008D2465">
        <w:t xml:space="preserve"> baterie umyvadlov</w:t>
      </w:r>
      <w:r w:rsidR="005606E5">
        <w:t>á</w:t>
      </w:r>
      <w:r w:rsidR="008D2465">
        <w:t xml:space="preserve"> stojánkov</w:t>
      </w:r>
      <w:r w:rsidR="005606E5">
        <w:t>á</w:t>
      </w:r>
      <w:r w:rsidR="008D2465">
        <w:t xml:space="preserve"> pákov</w:t>
      </w:r>
      <w:r w:rsidR="005606E5">
        <w:t>á</w:t>
      </w:r>
      <w:r w:rsidR="008D2465">
        <w:t xml:space="preserve"> </w:t>
      </w:r>
      <w:r w:rsidR="00073E0E">
        <w:t>–</w:t>
      </w:r>
      <w:r w:rsidR="008D2465">
        <w:t xml:space="preserve"> chrom</w:t>
      </w:r>
      <w:r w:rsidR="00073E0E">
        <w:t>, podrobnosti dle přiložené vizualizace</w:t>
      </w:r>
    </w:p>
    <w:p w:rsidR="008D2465" w:rsidRDefault="008D2465"/>
    <w:p w:rsidR="008D2465" w:rsidRPr="001E5FB0" w:rsidRDefault="008D2465">
      <w:pPr>
        <w:rPr>
          <w:b/>
          <w:bCs/>
        </w:rPr>
      </w:pPr>
      <w:r w:rsidRPr="001E5FB0">
        <w:rPr>
          <w:b/>
          <w:bCs/>
        </w:rPr>
        <w:t>Koupelna</w:t>
      </w:r>
    </w:p>
    <w:p w:rsidR="00073E0E" w:rsidRDefault="00D812BE" w:rsidP="00073E0E">
      <w:r>
        <w:t>S</w:t>
      </w:r>
      <w:r w:rsidR="008D2465">
        <w:t>prchov</w:t>
      </w:r>
      <w:r>
        <w:t>ý žlab</w:t>
      </w:r>
      <w:r w:rsidR="008D2465">
        <w:t xml:space="preserve">, sprchové dveře, baterie sprchová nástěnná páková – chrom, vana </w:t>
      </w:r>
      <w:r>
        <w:t>akrylá</w:t>
      </w:r>
      <w:r w:rsidR="008D2465">
        <w:t xml:space="preserve">tová bílá, baterie vanová nástěnná páková – chrom, </w:t>
      </w:r>
      <w:r w:rsidR="005606E5">
        <w:t>2 x umyvadlo 6</w:t>
      </w:r>
      <w:r>
        <w:t>4,5</w:t>
      </w:r>
      <w:r w:rsidR="005606E5">
        <w:t xml:space="preserve"> cm bílé, 2 x baterie umyvadlová stojánková páková – chrom, radiátor koupelnový bílý</w:t>
      </w:r>
      <w:r w:rsidR="00073E0E">
        <w:t xml:space="preserve">, </w:t>
      </w:r>
      <w:r w:rsidR="005606E5">
        <w:t>připravenost pro připojení automatické pračky a sušičky</w:t>
      </w:r>
      <w:r w:rsidR="00073E0E">
        <w:t>. Řešení dle vizualizace.</w:t>
      </w:r>
    </w:p>
    <w:p w:rsidR="005606E5" w:rsidRDefault="005606E5"/>
    <w:p w:rsidR="005606E5" w:rsidRPr="001E5FB0" w:rsidRDefault="005606E5">
      <w:pPr>
        <w:rPr>
          <w:b/>
          <w:bCs/>
        </w:rPr>
      </w:pPr>
      <w:r w:rsidRPr="001E5FB0">
        <w:rPr>
          <w:b/>
          <w:bCs/>
        </w:rPr>
        <w:t>Kuchyně</w:t>
      </w:r>
    </w:p>
    <w:p w:rsidR="005606E5" w:rsidRDefault="005606E5">
      <w:r>
        <w:t xml:space="preserve">příprava pro myčku v kuchyňské části, přívod </w:t>
      </w:r>
      <w:proofErr w:type="spellStart"/>
      <w:r>
        <w:t>elektro</w:t>
      </w:r>
      <w:proofErr w:type="spellEnd"/>
      <w:r>
        <w:t>, teplé a studené vody</w:t>
      </w:r>
    </w:p>
    <w:p w:rsidR="001E5FB0" w:rsidRDefault="001E5FB0"/>
    <w:p w:rsidR="001E5FB0" w:rsidRPr="00C33EE7" w:rsidRDefault="001E5FB0">
      <w:pPr>
        <w:rPr>
          <w:b/>
          <w:bCs/>
        </w:rPr>
      </w:pPr>
      <w:r w:rsidRPr="00C33EE7">
        <w:rPr>
          <w:b/>
          <w:bCs/>
        </w:rPr>
        <w:t>Větrání</w:t>
      </w:r>
    </w:p>
    <w:p w:rsidR="001E5FB0" w:rsidRDefault="001E5FB0">
      <w:r>
        <w:t xml:space="preserve">příprava rozvodů z prostoru kuchyně pro </w:t>
      </w:r>
      <w:r w:rsidR="00073E0E">
        <w:t>kuchyňský odsavač par.</w:t>
      </w:r>
    </w:p>
    <w:p w:rsidR="001E5FB0" w:rsidRDefault="00EC3974">
      <w:r>
        <w:t>koupelna (</w:t>
      </w:r>
      <w:proofErr w:type="gramStart"/>
      <w:r>
        <w:t>m.č.</w:t>
      </w:r>
      <w:proofErr w:type="gramEnd"/>
      <w:r>
        <w:t xml:space="preserve"> 2.04) a WC (m.č. 2.05) bude opatřena nucenou ventilací (ventilátor)</w:t>
      </w:r>
    </w:p>
    <w:p w:rsidR="00EC3974" w:rsidRDefault="00EC3974"/>
    <w:p w:rsidR="00EC3974" w:rsidRPr="00C33EE7" w:rsidRDefault="00EC3974">
      <w:pPr>
        <w:rPr>
          <w:b/>
          <w:bCs/>
        </w:rPr>
      </w:pPr>
      <w:r w:rsidRPr="00C33EE7">
        <w:rPr>
          <w:b/>
          <w:bCs/>
        </w:rPr>
        <w:t>Elektroinstalace</w:t>
      </w:r>
    </w:p>
    <w:p w:rsidR="00EC3974" w:rsidRDefault="00073E0E">
      <w:r>
        <w:t>hlavní rozvaděč, rozvody 22</w:t>
      </w:r>
      <w:r w:rsidR="00EC3974">
        <w:t>0</w:t>
      </w:r>
      <w:r>
        <w:t xml:space="preserve"> </w:t>
      </w:r>
      <w:r w:rsidR="00EC3974">
        <w:t>V pod omítkou, zásuvky a vypínače na stěnách ve výšce a počtu dle norem, příprava pro instalaci svítidel, příprava na sporák</w:t>
      </w:r>
      <w:r>
        <w:t xml:space="preserve"> 380 V, zásuvka 380 V v garáži.</w:t>
      </w:r>
    </w:p>
    <w:p w:rsidR="0058166C" w:rsidRDefault="00EC3974">
      <w:r>
        <w:t>slaboproud – 4x zásuvka STA</w:t>
      </w:r>
      <w:r w:rsidR="00C33EE7">
        <w:t>, 4x datová zásuvka, 1x komplet anténa pro pozemní vysílání, dom</w:t>
      </w:r>
      <w:r w:rsidR="007B333D">
        <w:t xml:space="preserve">ácí telefon a el. </w:t>
      </w:r>
      <w:proofErr w:type="gramStart"/>
      <w:r w:rsidR="007B333D">
        <w:t>vrátný</w:t>
      </w:r>
      <w:proofErr w:type="gramEnd"/>
      <w:r w:rsidR="007B333D">
        <w:t xml:space="preserve"> k vstupním domovním dveřím</w:t>
      </w:r>
    </w:p>
    <w:p w:rsidR="007B333D" w:rsidRDefault="00542EFA">
      <w:r>
        <w:t>lokální stropní bateriový hlásič kouře umístěný</w:t>
      </w:r>
      <w:r w:rsidR="007B333D">
        <w:t xml:space="preserve"> ve vstupu a na chodbě 2.NP</w:t>
      </w:r>
    </w:p>
    <w:p w:rsidR="0058166C" w:rsidRDefault="0058166C">
      <w:proofErr w:type="gramStart"/>
      <w:r>
        <w:t>hasící</w:t>
      </w:r>
      <w:proofErr w:type="gramEnd"/>
      <w:r>
        <w:t xml:space="preserve"> přístroj pro rodinný dům a pro garáž</w:t>
      </w:r>
    </w:p>
    <w:p w:rsidR="00EC3974" w:rsidRDefault="00EC3974">
      <w:r>
        <w:t>hromosvod</w:t>
      </w:r>
    </w:p>
    <w:p w:rsidR="007B333D" w:rsidRDefault="007B333D"/>
    <w:p w:rsidR="007B333D" w:rsidRPr="007B333D" w:rsidRDefault="007B333D">
      <w:pPr>
        <w:rPr>
          <w:b/>
          <w:bCs/>
        </w:rPr>
      </w:pPr>
      <w:r w:rsidRPr="007B333D">
        <w:rPr>
          <w:b/>
          <w:bCs/>
        </w:rPr>
        <w:t>Vytápění</w:t>
      </w:r>
    </w:p>
    <w:p w:rsidR="007B333D" w:rsidRPr="00073E0E" w:rsidRDefault="00C218F9">
      <w:r w:rsidRPr="00073E0E">
        <w:t xml:space="preserve">zdrojem tepla je </w:t>
      </w:r>
      <w:r w:rsidR="007B333D" w:rsidRPr="00073E0E">
        <w:t>k</w:t>
      </w:r>
      <w:r w:rsidR="00C43463" w:rsidRPr="00073E0E">
        <w:t xml:space="preserve">ondenzační plynový kotel se zásobníkem </w:t>
      </w:r>
      <w:r w:rsidR="00073E0E" w:rsidRPr="00073E0E">
        <w:t>pro ohřev teplé užitkové vody</w:t>
      </w:r>
      <w:r w:rsidR="00C43463" w:rsidRPr="00073E0E">
        <w:t xml:space="preserve">, </w:t>
      </w:r>
      <w:r w:rsidR="00073E0E" w:rsidRPr="00073E0E">
        <w:t>rozvody vytápění podlahové</w:t>
      </w:r>
      <w:r w:rsidR="00C43463" w:rsidRPr="00073E0E">
        <w:t xml:space="preserve">, </w:t>
      </w:r>
      <w:r w:rsidR="001340AF" w:rsidRPr="00073E0E">
        <w:t xml:space="preserve">koupelna doplněna </w:t>
      </w:r>
      <w:r w:rsidR="00073E0E" w:rsidRPr="00073E0E">
        <w:t>otopným</w:t>
      </w:r>
      <w:r w:rsidR="001340AF" w:rsidRPr="00073E0E">
        <w:t xml:space="preserve"> </w:t>
      </w:r>
      <w:r w:rsidR="00073E0E" w:rsidRPr="00073E0E">
        <w:t>žebříkem v</w:t>
      </w:r>
      <w:r w:rsidR="00C43463" w:rsidRPr="00073E0E">
        <w:t xml:space="preserve"> </w:t>
      </w:r>
      <w:r w:rsidR="00073E0E" w:rsidRPr="00073E0E">
        <w:t>barvě bílé</w:t>
      </w:r>
    </w:p>
    <w:p w:rsidR="00745C76" w:rsidRDefault="00745C76">
      <w:pPr>
        <w:rPr>
          <w:color w:val="FF0000"/>
        </w:rPr>
      </w:pPr>
    </w:p>
    <w:p w:rsidR="00745C76" w:rsidRPr="00745C76" w:rsidRDefault="00745C76">
      <w:pPr>
        <w:rPr>
          <w:b/>
          <w:bCs/>
        </w:rPr>
      </w:pPr>
      <w:r w:rsidRPr="00745C76">
        <w:rPr>
          <w:b/>
          <w:bCs/>
        </w:rPr>
        <w:t>Venkovní úpravy pozemku před domem</w:t>
      </w:r>
    </w:p>
    <w:p w:rsidR="00745C76" w:rsidRDefault="00745C76">
      <w:r>
        <w:t>okapový chodníček z kačírku šířky 500 mm včetně obrubníků</w:t>
      </w:r>
    </w:p>
    <w:p w:rsidR="00745C76" w:rsidRDefault="00745C76">
      <w:r>
        <w:t>přístupová cesta a nájezd do garáže z komunikace z betonové zámkové dlažby do štěrkového lože</w:t>
      </w:r>
    </w:p>
    <w:p w:rsidR="00745C76" w:rsidRDefault="00745C76">
      <w:r>
        <w:t xml:space="preserve">chodníček ze zámkové dlažby do štěrkového lože ohraničený obrubníky </w:t>
      </w:r>
    </w:p>
    <w:p w:rsidR="00745C76" w:rsidRDefault="00745C76">
      <w:r>
        <w:t>zbývající část vyrovnání a rozhrnutí zeminy</w:t>
      </w:r>
    </w:p>
    <w:p w:rsidR="00745C76" w:rsidRDefault="00745C76"/>
    <w:p w:rsidR="00745C76" w:rsidRPr="00745C76" w:rsidRDefault="00745C76">
      <w:pPr>
        <w:rPr>
          <w:b/>
          <w:bCs/>
        </w:rPr>
      </w:pPr>
      <w:r w:rsidRPr="00745C76">
        <w:rPr>
          <w:b/>
          <w:bCs/>
        </w:rPr>
        <w:t>Venkovní úpravy pozemku za domem</w:t>
      </w:r>
    </w:p>
    <w:p w:rsidR="00745C76" w:rsidRDefault="00745C76" w:rsidP="00745C76">
      <w:r>
        <w:t>okapový chodníček z kačírku šířky 500 mm včetně obrubníků</w:t>
      </w:r>
    </w:p>
    <w:p w:rsidR="00745C76" w:rsidRDefault="00745C76">
      <w:r>
        <w:t>terasa velikosti 850 x 2000 mm z betonové zámkové dlažby do štěrkového lože</w:t>
      </w:r>
    </w:p>
    <w:p w:rsidR="00745C76" w:rsidRDefault="00745C76" w:rsidP="00745C76">
      <w:r>
        <w:t>zbývající část vyrovnání a rozhrnutí zeminy</w:t>
      </w:r>
    </w:p>
    <w:p w:rsidR="00745C76" w:rsidRPr="00745C76" w:rsidRDefault="00745C76"/>
    <w:p w:rsidR="007B333D" w:rsidRDefault="007B333D"/>
    <w:p w:rsidR="001B75A7" w:rsidRDefault="001B75A7"/>
    <w:p w:rsidR="001B75A7" w:rsidRDefault="001B75A7"/>
    <w:p w:rsidR="001B75A7" w:rsidRPr="0058166C" w:rsidRDefault="0058166C">
      <w:pPr>
        <w:rPr>
          <w:i/>
          <w:iCs/>
        </w:rPr>
      </w:pPr>
      <w:proofErr w:type="gramStart"/>
      <w:r w:rsidRPr="0058166C">
        <w:rPr>
          <w:i/>
          <w:iCs/>
        </w:rPr>
        <w:t>SOUČÁSTÍ  STANDARDU</w:t>
      </w:r>
      <w:proofErr w:type="gramEnd"/>
      <w:r w:rsidRPr="0058166C">
        <w:rPr>
          <w:i/>
          <w:iCs/>
        </w:rPr>
        <w:t xml:space="preserve">  NENÍ</w:t>
      </w:r>
    </w:p>
    <w:p w:rsidR="0058166C" w:rsidRDefault="0058166C">
      <w:r>
        <w:t>- dodávka kuchyňské linky, spotřebičů, digestoře včetně jejich napojení</w:t>
      </w:r>
    </w:p>
    <w:p w:rsidR="0058166C" w:rsidRDefault="0058166C">
      <w:r>
        <w:t>- obklad za kuchyňskou linkou</w:t>
      </w:r>
    </w:p>
    <w:p w:rsidR="0058166C" w:rsidRDefault="0058166C">
      <w:r>
        <w:t>- dodávka vestavných skříní, polic, apod.</w:t>
      </w:r>
    </w:p>
    <w:p w:rsidR="0058166C" w:rsidRDefault="0058166C">
      <w:r>
        <w:t xml:space="preserve">- příprava </w:t>
      </w:r>
      <w:r w:rsidR="00EC2904" w:rsidRPr="00EC2904">
        <w:rPr>
          <w:color w:val="2F5496" w:themeColor="accent1" w:themeShade="BF"/>
        </w:rPr>
        <w:t xml:space="preserve">pro el. </w:t>
      </w:r>
      <w:proofErr w:type="gramStart"/>
      <w:r w:rsidR="00EC2904" w:rsidRPr="00EC2904">
        <w:rPr>
          <w:color w:val="2F5496" w:themeColor="accent1" w:themeShade="BF"/>
        </w:rPr>
        <w:t>ovládání</w:t>
      </w:r>
      <w:proofErr w:type="gramEnd"/>
      <w:r w:rsidR="00EC2904" w:rsidRPr="00EC2904">
        <w:rPr>
          <w:color w:val="2F5496" w:themeColor="accent1" w:themeShade="BF"/>
        </w:rPr>
        <w:t xml:space="preserve"> </w:t>
      </w:r>
      <w:r w:rsidR="00EC2904">
        <w:rPr>
          <w:color w:val="2F5496" w:themeColor="accent1" w:themeShade="BF"/>
        </w:rPr>
        <w:t xml:space="preserve">oken ze strany </w:t>
      </w:r>
      <w:r w:rsidR="00EC2904" w:rsidRPr="00EC2904">
        <w:rPr>
          <w:color w:val="2F5496" w:themeColor="accent1" w:themeShade="BF"/>
        </w:rPr>
        <w:t>od silnice</w:t>
      </w:r>
      <w:r w:rsidR="00EC2904">
        <w:t xml:space="preserve"> </w:t>
      </w:r>
      <w:r>
        <w:t>ani dodávka pro zastínění (žaluzie, rolety apod.)</w:t>
      </w:r>
    </w:p>
    <w:p w:rsidR="0058166C" w:rsidRDefault="0058166C">
      <w:r>
        <w:t>- dodávka a zapojení svítidel</w:t>
      </w:r>
    </w:p>
    <w:p w:rsidR="0058166C" w:rsidRDefault="0058166C">
      <w:r>
        <w:t>- zřízení telefonní stanice a dodání telefonního přístroje vč. sjednání smlouvy s poskytovatelem připojení</w:t>
      </w:r>
    </w:p>
    <w:p w:rsidR="0058166C" w:rsidRDefault="0058166C">
      <w:r>
        <w:t>- zřizovací poplatky za připojení elektroměru</w:t>
      </w:r>
    </w:p>
    <w:p w:rsidR="0058166C" w:rsidRDefault="0058166C">
      <w:r>
        <w:t>- dodávky EZS v bytech</w:t>
      </w:r>
    </w:p>
    <w:p w:rsidR="0058166C" w:rsidRDefault="0058166C">
      <w:r>
        <w:t>- a další ve smluvních dokumentech nespecifikované zařízení, dodávky a výrobky</w:t>
      </w:r>
    </w:p>
    <w:p w:rsidR="0058166C" w:rsidRDefault="0058166C"/>
    <w:p w:rsidR="001B75A7" w:rsidRDefault="001B75A7"/>
    <w:p w:rsidR="001B75A7" w:rsidRDefault="001B75A7"/>
    <w:sectPr w:rsidR="001B75A7" w:rsidSect="00C2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2F1"/>
    <w:rsid w:val="00073E0E"/>
    <w:rsid w:val="00096C66"/>
    <w:rsid w:val="000B5B64"/>
    <w:rsid w:val="000F2425"/>
    <w:rsid w:val="001340AF"/>
    <w:rsid w:val="001B75A7"/>
    <w:rsid w:val="001E5FB0"/>
    <w:rsid w:val="002E138A"/>
    <w:rsid w:val="0032742A"/>
    <w:rsid w:val="003D2258"/>
    <w:rsid w:val="004A7E45"/>
    <w:rsid w:val="004C43D8"/>
    <w:rsid w:val="00542EFA"/>
    <w:rsid w:val="005606E5"/>
    <w:rsid w:val="0058166C"/>
    <w:rsid w:val="006A6A3B"/>
    <w:rsid w:val="0073084D"/>
    <w:rsid w:val="00745C76"/>
    <w:rsid w:val="007B333D"/>
    <w:rsid w:val="007C738F"/>
    <w:rsid w:val="008D2465"/>
    <w:rsid w:val="008F2F36"/>
    <w:rsid w:val="0093630C"/>
    <w:rsid w:val="009803E8"/>
    <w:rsid w:val="00992CC4"/>
    <w:rsid w:val="009A1B02"/>
    <w:rsid w:val="00A11775"/>
    <w:rsid w:val="00C218F9"/>
    <w:rsid w:val="00C239D7"/>
    <w:rsid w:val="00C26CEF"/>
    <w:rsid w:val="00C33EE7"/>
    <w:rsid w:val="00C43463"/>
    <w:rsid w:val="00CD0A81"/>
    <w:rsid w:val="00D22597"/>
    <w:rsid w:val="00D452F1"/>
    <w:rsid w:val="00D812BE"/>
    <w:rsid w:val="00EC2904"/>
    <w:rsid w:val="00EC3974"/>
    <w:rsid w:val="00EF4955"/>
    <w:rsid w:val="00F25222"/>
    <w:rsid w:val="00F37D94"/>
    <w:rsid w:val="00F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01EA-DE99-4179-A73B-8632B584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OEM</cp:lastModifiedBy>
  <cp:revision>2</cp:revision>
  <cp:lastPrinted>2021-08-12T06:40:00Z</cp:lastPrinted>
  <dcterms:created xsi:type="dcterms:W3CDTF">2023-06-26T19:33:00Z</dcterms:created>
  <dcterms:modified xsi:type="dcterms:W3CDTF">2023-06-26T19:33:00Z</dcterms:modified>
</cp:coreProperties>
</file>